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w w:val="105"/>
          <w:sz w:val="30"/>
          <w:szCs w:val="30"/>
        </w:rPr>
      </w:pPr>
      <w:bookmarkStart w:id="0" w:name="OLE_LINK10"/>
      <w:r>
        <w:rPr>
          <w:rFonts w:ascii="Times New Roman" w:hAnsi="Times New Roman" w:cs="Times New Roman"/>
          <w:b/>
          <w:w w:val="105"/>
          <w:sz w:val="30"/>
          <w:szCs w:val="30"/>
        </w:rPr>
        <w:t>V</w:t>
      </w:r>
      <w:r>
        <w:rPr>
          <w:rFonts w:hint="eastAsia" w:ascii="Times New Roman" w:hAnsi="Times New Roman" w:cs="Times New Roman"/>
          <w:b/>
          <w:w w:val="105"/>
          <w:sz w:val="30"/>
          <w:szCs w:val="30"/>
        </w:rPr>
        <w:t>irologica Sinica</w:t>
      </w:r>
    </w:p>
    <w:p>
      <w:pPr>
        <w:jc w:val="left"/>
        <w:rPr>
          <w:rFonts w:ascii="Times New Roman" w:hAnsi="Times New Roman" w:cs="Times New Roman"/>
          <w:w w:val="105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bCs/>
          <w:color w:val="0078C1"/>
          <w:w w:val="105"/>
          <w:sz w:val="24"/>
          <w:szCs w:val="24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>
        <w:rPr>
          <w:rFonts w:ascii="Times New Roman" w:hAnsi="Times New Roman" w:cs="Times New Roman"/>
          <w:b/>
          <w:bCs/>
          <w:w w:val="105"/>
          <w:sz w:val="30"/>
          <w:szCs w:val="30"/>
        </w:rPr>
        <w:t>Supplementary Data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78C1"/>
          <w:w w:val="105"/>
          <w:sz w:val="30"/>
          <w:szCs w:val="30"/>
        </w:rPr>
      </w:pPr>
    </w:p>
    <w:bookmarkEnd w:id="0"/>
    <w:p>
      <w:pPr>
        <w:widowControl/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30"/>
          <w:szCs w:val="30"/>
        </w:rPr>
        <w:t>Design of antiviral AGO2-dependent short hairpin RNAs</w:t>
      </w:r>
    </w:p>
    <w:p>
      <w:pPr>
        <w:pStyle w:val="14"/>
        <w:spacing w:before="0" w:line="480" w:lineRule="auto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Yuanyuan Bie</w:t>
      </w:r>
      <w:r>
        <w:rPr>
          <w:rFonts w:hint="eastAsia" w:eastAsia="宋体"/>
          <w:color w:val="000000"/>
          <w:sz w:val="22"/>
          <w:szCs w:val="22"/>
          <w:lang w:eastAsia="zh-CN"/>
        </w:rPr>
        <w:t xml:space="preserve"> 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>a</w:t>
      </w:r>
      <w:r>
        <w:rPr>
          <w:color w:val="000000"/>
          <w:sz w:val="22"/>
          <w:szCs w:val="22"/>
          <w:vertAlign w:val="superscript"/>
        </w:rPr>
        <w:t>,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b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, c</w:t>
      </w:r>
      <w:r>
        <w:rPr>
          <w:color w:val="000000"/>
          <w:sz w:val="22"/>
          <w:szCs w:val="22"/>
        </w:rPr>
        <w:t>, Jieling Zhang</w:t>
      </w:r>
      <w:r>
        <w:rPr>
          <w:rFonts w:hint="eastAsia" w:eastAsia="宋体"/>
          <w:color w:val="000000"/>
          <w:sz w:val="22"/>
          <w:szCs w:val="22"/>
          <w:lang w:eastAsia="zh-CN"/>
        </w:rPr>
        <w:t xml:space="preserve"> 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>a</w:t>
      </w:r>
      <w:r>
        <w:rPr>
          <w:color w:val="000000"/>
          <w:sz w:val="22"/>
          <w:szCs w:val="22"/>
          <w:vertAlign w:val="superscript"/>
        </w:rPr>
        <w:t>,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b, d</w:t>
      </w:r>
      <w:r>
        <w:rPr>
          <w:color w:val="000000"/>
          <w:sz w:val="22"/>
          <w:szCs w:val="22"/>
        </w:rPr>
        <w:t>, Jiyao Chen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a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, b</w:t>
      </w:r>
      <w:r>
        <w:rPr>
          <w:color w:val="000000"/>
          <w:sz w:val="22"/>
          <w:szCs w:val="22"/>
        </w:rPr>
        <w:t>, Yumin Zhang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a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, b</w:t>
      </w:r>
      <w:r>
        <w:rPr>
          <w:color w:val="000000"/>
          <w:sz w:val="22"/>
          <w:szCs w:val="22"/>
        </w:rPr>
        <w:t>, Muhan Huang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a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, b</w:t>
      </w:r>
      <w:r>
        <w:rPr>
          <w:color w:val="000000"/>
          <w:sz w:val="22"/>
          <w:szCs w:val="22"/>
        </w:rPr>
        <w:t>, Leike Zhang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a</w:t>
      </w:r>
      <w:r>
        <w:rPr>
          <w:color w:val="000000"/>
          <w:sz w:val="22"/>
          <w:szCs w:val="22"/>
          <w:vertAlign w:val="superscript"/>
        </w:rPr>
        <w:t>,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b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, c</w:t>
      </w:r>
      <w:r>
        <w:rPr>
          <w:color w:val="000000"/>
          <w:sz w:val="22"/>
          <w:szCs w:val="22"/>
        </w:rPr>
        <w:t>, Xi Zhou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a</w:t>
      </w:r>
      <w:r>
        <w:rPr>
          <w:color w:val="000000"/>
          <w:sz w:val="22"/>
          <w:szCs w:val="22"/>
          <w:vertAlign w:val="superscript"/>
        </w:rPr>
        <w:t>,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b</w:t>
      </w:r>
      <w:r>
        <w:rPr>
          <w:color w:val="000000"/>
          <w:sz w:val="22"/>
          <w:szCs w:val="22"/>
          <w:vertAlign w:val="superscript"/>
        </w:rPr>
        <w:t>,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c, 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d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,Yang Qiu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a</w:t>
      </w:r>
      <w:r>
        <w:rPr>
          <w:color w:val="000000"/>
          <w:sz w:val="22"/>
          <w:szCs w:val="22"/>
          <w:vertAlign w:val="superscript"/>
        </w:rPr>
        <w:t>,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 b</w:t>
      </w:r>
      <w:r>
        <w:rPr>
          <w:color w:val="000000"/>
          <w:sz w:val="22"/>
          <w:szCs w:val="22"/>
          <w:vertAlign w:val="superscript"/>
        </w:rPr>
        <w:t xml:space="preserve">, </w:t>
      </w:r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 xml:space="preserve">c, </w:t>
      </w: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d</w:t>
      </w:r>
      <w:r>
        <w:rPr>
          <w:color w:val="000000"/>
          <w:sz w:val="22"/>
          <w:szCs w:val="22"/>
          <w:vertAlign w:val="superscript"/>
        </w:rPr>
        <w:t>*</w:t>
      </w:r>
    </w:p>
    <w:p>
      <w:pPr>
        <w:pStyle w:val="14"/>
        <w:spacing w:before="0" w:line="480" w:lineRule="auto"/>
        <w:rPr>
          <w:rFonts w:eastAsia="宋体"/>
          <w:color w:val="000000"/>
          <w:sz w:val="22"/>
          <w:szCs w:val="22"/>
          <w:vertAlign w:val="superscript"/>
          <w:lang w:eastAsia="zh-CN"/>
        </w:rPr>
      </w:pPr>
      <w:bookmarkStart w:id="1" w:name="_Hlk92801263"/>
      <w:r>
        <w:rPr>
          <w:rFonts w:hint="eastAsia" w:eastAsia="宋体"/>
          <w:color w:val="000000"/>
          <w:sz w:val="22"/>
          <w:szCs w:val="22"/>
          <w:vertAlign w:val="superscript"/>
          <w:lang w:eastAsia="zh-CN"/>
        </w:rPr>
        <w:t>a</w:t>
      </w:r>
      <w:r>
        <w:rPr>
          <w:rFonts w:eastAsia="宋体"/>
          <w:color w:val="000000"/>
          <w:sz w:val="22"/>
          <w:szCs w:val="22"/>
          <w:lang w:eastAsia="zh-CN"/>
        </w:rPr>
        <w:t xml:space="preserve"> Key Laboratory of Virology and Biosafety, Wuhan Institute of Virology, Chinese Academy of Sciences, </w:t>
      </w:r>
      <w:r>
        <w:rPr>
          <w:color w:val="000000"/>
          <w:sz w:val="22"/>
          <w:szCs w:val="22"/>
        </w:rPr>
        <w:t>, Wuhan 430071, China</w:t>
      </w:r>
    </w:p>
    <w:p>
      <w:pPr>
        <w:pStyle w:val="14"/>
        <w:spacing w:before="0" w:line="480" w:lineRule="auto"/>
        <w:rPr>
          <w:color w:val="000000"/>
          <w:sz w:val="22"/>
          <w:szCs w:val="22"/>
        </w:rPr>
      </w:pP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b</w:t>
      </w:r>
      <w:r>
        <w:rPr>
          <w:color w:val="000000"/>
          <w:sz w:val="22"/>
          <w:szCs w:val="22"/>
        </w:rPr>
        <w:t xml:space="preserve"> State Key Laboratory of Virology, Wuhan Institute of Virology, Chinese Academy of Sciences, Wuhan 430071, China</w:t>
      </w:r>
    </w:p>
    <w:p>
      <w:pPr>
        <w:pStyle w:val="14"/>
        <w:spacing w:before="0" w:line="480" w:lineRule="auto"/>
        <w:rPr>
          <w:color w:val="000000"/>
          <w:sz w:val="22"/>
          <w:szCs w:val="22"/>
        </w:rPr>
      </w:pP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c</w:t>
      </w:r>
      <w:r>
        <w:rPr>
          <w:color w:val="000000"/>
          <w:sz w:val="22"/>
          <w:szCs w:val="22"/>
        </w:rPr>
        <w:t xml:space="preserve"> University of Chinese Academy of Sciences, Beijing 100049, China</w:t>
      </w:r>
    </w:p>
    <w:p>
      <w:pPr>
        <w:pStyle w:val="14"/>
        <w:spacing w:before="0" w:line="480" w:lineRule="auto"/>
        <w:rPr>
          <w:color w:val="000000"/>
          <w:sz w:val="22"/>
          <w:szCs w:val="22"/>
        </w:rPr>
      </w:pPr>
      <w:r>
        <w:rPr>
          <w:rFonts w:eastAsia="宋体"/>
          <w:color w:val="000000"/>
          <w:sz w:val="22"/>
          <w:szCs w:val="22"/>
          <w:vertAlign w:val="superscript"/>
          <w:lang w:eastAsia="zh-CN"/>
        </w:rPr>
        <w:t>d</w:t>
      </w:r>
      <w:r>
        <w:rPr>
          <w:color w:val="000000"/>
          <w:sz w:val="22"/>
          <w:szCs w:val="22"/>
        </w:rPr>
        <w:t xml:space="preserve"> School of Life Sciences, Division of Life Sciences and Medicine, University of Science and Technology of China, Hefei</w:t>
      </w:r>
      <w:r>
        <w:rPr>
          <w:rFonts w:hint="eastAsia" w:eastAsia="宋体"/>
          <w:color w:val="000000"/>
          <w:sz w:val="22"/>
          <w:szCs w:val="22"/>
          <w:lang w:eastAsia="zh-CN"/>
        </w:rPr>
        <w:t xml:space="preserve"> 230027</w:t>
      </w:r>
      <w:r>
        <w:rPr>
          <w:color w:val="000000"/>
          <w:sz w:val="22"/>
          <w:szCs w:val="22"/>
        </w:rPr>
        <w:t>, China</w:t>
      </w:r>
      <w:bookmarkEnd w:id="1"/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color w:val="000000"/>
          <w:kern w:val="0"/>
          <w:sz w:val="22"/>
          <w:lang w:eastAsia="en-US"/>
        </w:rPr>
      </w:pPr>
      <w:r>
        <w:rPr>
          <w:rFonts w:ascii="Times New Roman" w:hAnsi="Times New Roman" w:cs="Times New Roman"/>
          <w:sz w:val="22"/>
        </w:rPr>
        <w:t>* Corresponding authors</w:t>
      </w:r>
      <w:r>
        <w:rPr>
          <w:rFonts w:hint="eastAsia" w:ascii="Times New Roman" w:hAnsi="Times New Roman" w:cs="Times New Roman"/>
          <w:sz w:val="22"/>
        </w:rPr>
        <w:t>:</w:t>
      </w:r>
      <w:r>
        <w:rPr>
          <w:rFonts w:ascii="Times New Roman" w:hAnsi="Times New Roman" w:eastAsia="宋体" w:cs="Times New Roman"/>
          <w:b/>
          <w:kern w:val="0"/>
          <w:sz w:val="22"/>
          <w:lang w:eastAsia="en-US"/>
        </w:rPr>
        <w:br w:type="textWrapping"/>
      </w:r>
      <w:r>
        <w:rPr>
          <w:rFonts w:hint="eastAsia" w:ascii="Times New Roman" w:hAnsi="Times New Roman" w:eastAsia="宋体" w:cs="Times New Roman"/>
          <w:bCs/>
          <w:kern w:val="0"/>
          <w:sz w:val="22"/>
        </w:rPr>
        <w:t>E</w:t>
      </w:r>
      <w:r>
        <w:rPr>
          <w:rFonts w:ascii="Times New Roman" w:hAnsi="Times New Roman" w:cs="Times New Roman"/>
          <w:sz w:val="22"/>
        </w:rPr>
        <w:t>mail addresses:</w:t>
      </w:r>
      <w:r>
        <w:rPr>
          <w:rFonts w:hint="eastAsia" w:ascii="Times New Roman" w:hAnsi="Times New Roman" w:cs="Times New Roman"/>
          <w:sz w:val="22"/>
        </w:rPr>
        <w:t xml:space="preserve"> </w:t>
      </w:r>
      <w:r>
        <w:fldChar w:fldCharType="begin"/>
      </w:r>
      <w:r>
        <w:instrText xml:space="preserve"> HYPERLINK "mailto:zhouxi@wh.iov.cn"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0"/>
          <w:sz w:val="22"/>
          <w:lang w:eastAsia="en-US"/>
        </w:rPr>
        <w:t>zhouxi@wh.iov.cn</w:t>
      </w:r>
      <w:r>
        <w:rPr>
          <w:rFonts w:ascii="Times New Roman" w:hAnsi="Times New Roman" w:eastAsia="Times New Roman" w:cs="Times New Roman"/>
          <w:color w:val="000000"/>
          <w:kern w:val="0"/>
          <w:sz w:val="22"/>
          <w:lang w:eastAsia="en-US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(X. Zhou)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; </w:t>
      </w:r>
      <w:r>
        <w:fldChar w:fldCharType="begin"/>
      </w:r>
      <w:r>
        <w:instrText xml:space="preserve"> HYPERLINK "mailto:yangqiu@wh.iov.cn"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0"/>
          <w:sz w:val="22"/>
          <w:lang w:eastAsia="en-US"/>
        </w:rPr>
        <w:t>yangqiu@wh.iov.cn</w:t>
      </w:r>
      <w:r>
        <w:rPr>
          <w:rFonts w:ascii="Times New Roman" w:hAnsi="Times New Roman" w:eastAsia="Times New Roman" w:cs="Times New Roman"/>
          <w:color w:val="000000"/>
          <w:kern w:val="0"/>
          <w:sz w:val="22"/>
          <w:lang w:eastAsia="en-US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(Y. Qiu)</w:t>
      </w:r>
    </w:p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ORCID:</w:t>
      </w:r>
      <w:r>
        <w:rPr>
          <w:rFonts w:hint="eastAsia"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0000-0001-5152-1242 </w:t>
      </w:r>
      <w:bookmarkStart w:id="2" w:name="OLE_LINK2"/>
      <w:r>
        <w:rPr>
          <w:rFonts w:ascii="Times New Roman" w:hAnsi="Times New Roman" w:cs="Times New Roman"/>
          <w:sz w:val="22"/>
        </w:rPr>
        <w:t>(Y. Qiu)</w:t>
      </w:r>
      <w:bookmarkEnd w:id="2"/>
      <w:r>
        <w:rPr>
          <w:rFonts w:ascii="Times New Roman" w:hAnsi="Times New Roman" w:cs="Times New Roman"/>
          <w:sz w:val="22"/>
        </w:rPr>
        <w:t xml:space="preserve">; 0000-0002-3846-5079 </w:t>
      </w:r>
      <w:bookmarkStart w:id="3" w:name="OLE_LINK1"/>
      <w:r>
        <w:rPr>
          <w:rFonts w:ascii="Times New Roman" w:hAnsi="Times New Roman" w:cs="Times New Roman"/>
          <w:sz w:val="22"/>
        </w:rPr>
        <w:t>(X. Zhou)</w:t>
      </w:r>
      <w:bookmarkEnd w:id="3"/>
      <w:r>
        <w:rPr>
          <w:rFonts w:ascii="Times New Roman" w:hAnsi="Times New Roman" w:cs="Times New Roman"/>
          <w:b/>
          <w:sz w:val="22"/>
        </w:rPr>
        <w:br w:type="page"/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>Supplementary figs and tables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drawing>
          <wp:inline distT="0" distB="0" distL="114300" distR="114300">
            <wp:extent cx="2644140" cy="1615440"/>
            <wp:effectExtent l="0" t="0" r="7620" b="0"/>
            <wp:docPr id="1" name="图片 1" descr="Supplementary Figure-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ementary Figure-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Figure S1. Transcriptome sequencing analysis of gene expressions in cells transfected with agshEV71-h1 and agshNC.</w:t>
      </w:r>
      <w:r>
        <w:rPr>
          <w:rFonts w:hint="eastAsia"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Human 293T cells were transfected with agshEV71-h1 and agshNC, respectively. At 24 h post transfection, total RNAs were extracted to perform RNA sequencing. Reads align to human genome (GRCh38) were annotated using htseq-count. Genes</w:t>
      </w:r>
      <w:bookmarkStart w:id="5" w:name="_GoBack"/>
      <w:bookmarkEnd w:id="5"/>
      <w:r>
        <w:rPr>
          <w:rFonts w:ascii="Times New Roman" w:hAnsi="Times New Roman" w:cs="Times New Roman"/>
          <w:sz w:val="22"/>
        </w:rPr>
        <w:t xml:space="preserve"> with counts per million reads (CPM) lower than 5 were excluded. Different expression genes (DEGs) were defined by |log2FC| &gt; 1, </w:t>
      </w:r>
      <w:r>
        <w:rPr>
          <w:rFonts w:hint="eastAsia"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 xml:space="preserve">.adj &lt; 0.05. Up-regulated DEGs were showed in red and down-regulated in blue. </w:t>
      </w:r>
    </w:p>
    <w:p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bookmarkStart w:id="4" w:name="OLE_LINK20"/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ascii="Times New Roman" w:hAnsi="Times New Roman" w:cs="Times New Roman"/>
          <w:b/>
          <w:bCs/>
          <w:sz w:val="22"/>
        </w:rPr>
        <w:t>Table S</w:t>
      </w:r>
      <w:bookmarkEnd w:id="4"/>
      <w:r>
        <w:rPr>
          <w:rFonts w:hint="eastAsia" w:ascii="Times New Roman" w:hAnsi="Times New Roman" w:cs="Times New Roman"/>
          <w:b/>
          <w:bCs/>
          <w:sz w:val="22"/>
        </w:rPr>
        <w:t>1</w:t>
      </w:r>
      <w:r>
        <w:rPr>
          <w:rFonts w:ascii="Times New Roman" w:hAnsi="Times New Roman" w:cs="Times New Roman"/>
          <w:b/>
          <w:bCs/>
          <w:sz w:val="22"/>
        </w:rPr>
        <w:t>. Feature matrix of siRNA used for model training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ascii="Times New Roman" w:hAnsi="Times New Roman" w:cs="Times New Roman"/>
          <w:b/>
          <w:bCs/>
          <w:sz w:val="22"/>
        </w:rPr>
        <w:t>Table S2. Scores of evaluated siRNA sequences targeting differernt viruses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ascii="Times New Roman" w:hAnsi="Times New Roman" w:cs="Times New Roman"/>
          <w:b/>
          <w:bCs/>
          <w:sz w:val="22"/>
        </w:rPr>
        <w:t>Table S</w:t>
      </w:r>
      <w:r>
        <w:rPr>
          <w:rFonts w:hint="eastAsia" w:ascii="Times New Roman" w:hAnsi="Times New Roman" w:cs="Times New Roman"/>
          <w:b/>
          <w:bCs/>
          <w:sz w:val="22"/>
        </w:rPr>
        <w:t>3</w:t>
      </w:r>
      <w:r>
        <w:rPr>
          <w:rFonts w:ascii="Times New Roman" w:hAnsi="Times New Roman" w:cs="Times New Roman"/>
          <w:b/>
          <w:bCs/>
          <w:sz w:val="22"/>
        </w:rPr>
        <w:t>. The sequences of agshRNAs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ascii="Times New Roman" w:hAnsi="Times New Roman" w:cs="Times New Roman"/>
          <w:b/>
          <w:bCs/>
          <w:sz w:val="22"/>
        </w:rPr>
        <w:t>Table S</w:t>
      </w:r>
      <w:r>
        <w:rPr>
          <w:rFonts w:hint="eastAsia" w:ascii="Times New Roman" w:hAnsi="Times New Roman" w:cs="Times New Roman"/>
          <w:b/>
          <w:bCs/>
          <w:sz w:val="22"/>
        </w:rPr>
        <w:t>4</w:t>
      </w:r>
      <w:r>
        <w:rPr>
          <w:rFonts w:ascii="Times New Roman" w:hAnsi="Times New Roman" w:cs="Times New Roman"/>
          <w:b/>
          <w:bCs/>
          <w:sz w:val="22"/>
        </w:rPr>
        <w:t>. Transcriptomic analysis of 293T cells transfected with agshEV71-h1 and agshNC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ascii="Times New Roman" w:hAnsi="Times New Roman" w:cs="Times New Roman"/>
          <w:b/>
          <w:bCs/>
          <w:sz w:val="22"/>
        </w:rPr>
        <w:t>Table S</w:t>
      </w:r>
      <w:r>
        <w:rPr>
          <w:rFonts w:hint="eastAsia" w:ascii="Times New Roman" w:hAnsi="Times New Roman" w:cs="Times New Roman"/>
          <w:b/>
          <w:bCs/>
          <w:sz w:val="22"/>
        </w:rPr>
        <w:t>5</w:t>
      </w:r>
      <w:r>
        <w:rPr>
          <w:rFonts w:ascii="Times New Roman" w:hAnsi="Times New Roman" w:cs="Times New Roman"/>
          <w:b/>
          <w:bCs/>
          <w:sz w:val="22"/>
        </w:rPr>
        <w:t>. Profiles of small RNAs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ascii="Times New Roman" w:hAnsi="Times New Roman" w:cs="Times New Roman"/>
          <w:b/>
          <w:bCs/>
          <w:sz w:val="22"/>
        </w:rPr>
        <w:t>Table S</w:t>
      </w:r>
      <w:r>
        <w:rPr>
          <w:rFonts w:hint="eastAsia" w:ascii="Times New Roman" w:hAnsi="Times New Roman" w:cs="Times New Roman"/>
          <w:b/>
          <w:bCs/>
          <w:sz w:val="22"/>
        </w:rPr>
        <w:t>6</w:t>
      </w:r>
      <w:r>
        <w:rPr>
          <w:rFonts w:ascii="Times New Roman" w:hAnsi="Times New Roman" w:cs="Times New Roman"/>
          <w:b/>
          <w:bCs/>
          <w:sz w:val="22"/>
        </w:rPr>
        <w:t>. Primers and probes used in this study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2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865462"/>
    </w:sdtPr>
    <w:sdtEndPr>
      <w:rPr>
        <w:rFonts w:ascii="Times New Roman" w:hAnsi="Times New Roman" w:cs="Times New Roman"/>
        <w:sz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25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4562378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6"/>
          <w:pBdr>
            <w:bottom w:val="none" w:color="auto" w:sz="0" w:space="1"/>
          </w:pBdr>
          <w:tabs>
            <w:tab w:val="center" w:pos="4320"/>
            <w:tab w:val="right" w:pos="8640"/>
            <w:tab w:val="clear" w:pos="4153"/>
            <w:tab w:val="clear" w:pos="8306"/>
          </w:tabs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zh-CN"/>
          </w:rPr>
          <w:t xml:space="preserve">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 xml:space="preserve">PAGE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1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lang w:val="zh-CN"/>
          </w:rPr>
          <w:t xml:space="preserve"> /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 xml:space="preserve">NUMPAGES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13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>
    <w:pPr>
      <w:pStyle w:val="6"/>
      <w:pBdr>
        <w:bottom w:val="none" w:color="auto" w:sz="0" w:space="1"/>
      </w:pBdr>
      <w:tabs>
        <w:tab w:val="center" w:pos="4320"/>
        <w:tab w:val="right" w:pos="8640"/>
        <w:tab w:val="clear" w:pos="4153"/>
        <w:tab w:val="clear" w:pos="8306"/>
      </w:tabs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ZWNkMzFlMWRmZDY3OTI2ZjY5YzM3MjNhNDEyNW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ica Sinic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a02p2vdo2asdbesstq55pzlxvr0rfwzspew&quot;&gt;参考文献-endnote&lt;record-ids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2&lt;/item&gt;&lt;/record-ids&gt;&lt;/item&gt;&lt;/Libraries&gt;"/>
  </w:docVars>
  <w:rsids>
    <w:rsidRoot w:val="004705ED"/>
    <w:rsid w:val="00001163"/>
    <w:rsid w:val="00001E7E"/>
    <w:rsid w:val="00003E1D"/>
    <w:rsid w:val="000107FA"/>
    <w:rsid w:val="000109D5"/>
    <w:rsid w:val="00013713"/>
    <w:rsid w:val="00014294"/>
    <w:rsid w:val="00021A8F"/>
    <w:rsid w:val="000247FE"/>
    <w:rsid w:val="00024C26"/>
    <w:rsid w:val="000300BD"/>
    <w:rsid w:val="0003104A"/>
    <w:rsid w:val="00042841"/>
    <w:rsid w:val="0004533C"/>
    <w:rsid w:val="00045770"/>
    <w:rsid w:val="000458F9"/>
    <w:rsid w:val="0004724C"/>
    <w:rsid w:val="000500EC"/>
    <w:rsid w:val="0005182B"/>
    <w:rsid w:val="0005502F"/>
    <w:rsid w:val="00064E3E"/>
    <w:rsid w:val="00073EC7"/>
    <w:rsid w:val="0008071B"/>
    <w:rsid w:val="00081E23"/>
    <w:rsid w:val="000877A9"/>
    <w:rsid w:val="00092C92"/>
    <w:rsid w:val="000931E2"/>
    <w:rsid w:val="000937D5"/>
    <w:rsid w:val="00097CF4"/>
    <w:rsid w:val="000A0654"/>
    <w:rsid w:val="000A3092"/>
    <w:rsid w:val="000A4579"/>
    <w:rsid w:val="000A4872"/>
    <w:rsid w:val="000A71E4"/>
    <w:rsid w:val="000B0971"/>
    <w:rsid w:val="000B1289"/>
    <w:rsid w:val="000B1E47"/>
    <w:rsid w:val="000B6F04"/>
    <w:rsid w:val="000B7E86"/>
    <w:rsid w:val="000C13B9"/>
    <w:rsid w:val="000C1AD6"/>
    <w:rsid w:val="000C35DA"/>
    <w:rsid w:val="000C3EEE"/>
    <w:rsid w:val="000C4E78"/>
    <w:rsid w:val="000C55E8"/>
    <w:rsid w:val="000C77F0"/>
    <w:rsid w:val="000D1B69"/>
    <w:rsid w:val="000D2587"/>
    <w:rsid w:val="000D72A1"/>
    <w:rsid w:val="000E1C9F"/>
    <w:rsid w:val="000E2E23"/>
    <w:rsid w:val="000E32DA"/>
    <w:rsid w:val="000E6AC1"/>
    <w:rsid w:val="000E761D"/>
    <w:rsid w:val="000F2C38"/>
    <w:rsid w:val="000F32A1"/>
    <w:rsid w:val="000F345E"/>
    <w:rsid w:val="000F6FF2"/>
    <w:rsid w:val="000F7A25"/>
    <w:rsid w:val="00100665"/>
    <w:rsid w:val="0010193C"/>
    <w:rsid w:val="00102574"/>
    <w:rsid w:val="00104165"/>
    <w:rsid w:val="00105B96"/>
    <w:rsid w:val="00111105"/>
    <w:rsid w:val="00115D5F"/>
    <w:rsid w:val="0013144E"/>
    <w:rsid w:val="0013208A"/>
    <w:rsid w:val="0013315F"/>
    <w:rsid w:val="00134F8A"/>
    <w:rsid w:val="00136BF9"/>
    <w:rsid w:val="00140B30"/>
    <w:rsid w:val="00142D33"/>
    <w:rsid w:val="001431BE"/>
    <w:rsid w:val="00143EA8"/>
    <w:rsid w:val="00144BB4"/>
    <w:rsid w:val="00147E47"/>
    <w:rsid w:val="00150107"/>
    <w:rsid w:val="00151A55"/>
    <w:rsid w:val="001537DE"/>
    <w:rsid w:val="00155B65"/>
    <w:rsid w:val="00155D7E"/>
    <w:rsid w:val="0015690E"/>
    <w:rsid w:val="00157192"/>
    <w:rsid w:val="00166345"/>
    <w:rsid w:val="001774DA"/>
    <w:rsid w:val="00177B6F"/>
    <w:rsid w:val="00180DC7"/>
    <w:rsid w:val="0018130D"/>
    <w:rsid w:val="00182526"/>
    <w:rsid w:val="00182C9D"/>
    <w:rsid w:val="00190DD9"/>
    <w:rsid w:val="0019581F"/>
    <w:rsid w:val="0019755C"/>
    <w:rsid w:val="001A0EC9"/>
    <w:rsid w:val="001A211C"/>
    <w:rsid w:val="001A3876"/>
    <w:rsid w:val="001A74C8"/>
    <w:rsid w:val="001B0FF0"/>
    <w:rsid w:val="001B3A96"/>
    <w:rsid w:val="001B5AAC"/>
    <w:rsid w:val="001C0FB3"/>
    <w:rsid w:val="001C333B"/>
    <w:rsid w:val="001C3889"/>
    <w:rsid w:val="001C4F5A"/>
    <w:rsid w:val="001C5843"/>
    <w:rsid w:val="001C6AA1"/>
    <w:rsid w:val="001D0F57"/>
    <w:rsid w:val="001D2930"/>
    <w:rsid w:val="001D32D3"/>
    <w:rsid w:val="001D49EE"/>
    <w:rsid w:val="001D5687"/>
    <w:rsid w:val="001D6B10"/>
    <w:rsid w:val="001E37CA"/>
    <w:rsid w:val="001E6ADF"/>
    <w:rsid w:val="001F07E5"/>
    <w:rsid w:val="001F0C90"/>
    <w:rsid w:val="001F463B"/>
    <w:rsid w:val="00200459"/>
    <w:rsid w:val="00201004"/>
    <w:rsid w:val="00202F84"/>
    <w:rsid w:val="0020728E"/>
    <w:rsid w:val="002075B3"/>
    <w:rsid w:val="00207B09"/>
    <w:rsid w:val="00211D2D"/>
    <w:rsid w:val="00212C95"/>
    <w:rsid w:val="00213D1E"/>
    <w:rsid w:val="0021795C"/>
    <w:rsid w:val="00217FA8"/>
    <w:rsid w:val="002234E2"/>
    <w:rsid w:val="0022736D"/>
    <w:rsid w:val="002321D1"/>
    <w:rsid w:val="002350A7"/>
    <w:rsid w:val="00235F69"/>
    <w:rsid w:val="0024162C"/>
    <w:rsid w:val="00241F92"/>
    <w:rsid w:val="00242096"/>
    <w:rsid w:val="00243F8A"/>
    <w:rsid w:val="00244531"/>
    <w:rsid w:val="00247D16"/>
    <w:rsid w:val="0025311D"/>
    <w:rsid w:val="0025549A"/>
    <w:rsid w:val="00255F4F"/>
    <w:rsid w:val="00260E47"/>
    <w:rsid w:val="0026157B"/>
    <w:rsid w:val="00267628"/>
    <w:rsid w:val="00271745"/>
    <w:rsid w:val="00277A58"/>
    <w:rsid w:val="002800F1"/>
    <w:rsid w:val="00284F42"/>
    <w:rsid w:val="0028591F"/>
    <w:rsid w:val="002868BB"/>
    <w:rsid w:val="002905EC"/>
    <w:rsid w:val="0029109F"/>
    <w:rsid w:val="002933F5"/>
    <w:rsid w:val="002A1CE0"/>
    <w:rsid w:val="002A26EB"/>
    <w:rsid w:val="002A2701"/>
    <w:rsid w:val="002A7DC7"/>
    <w:rsid w:val="002B252C"/>
    <w:rsid w:val="002C2264"/>
    <w:rsid w:val="002C2BB9"/>
    <w:rsid w:val="002C3391"/>
    <w:rsid w:val="002D1343"/>
    <w:rsid w:val="002D3C8B"/>
    <w:rsid w:val="002D4221"/>
    <w:rsid w:val="002D6023"/>
    <w:rsid w:val="002E093D"/>
    <w:rsid w:val="002E0F84"/>
    <w:rsid w:val="002E1A1D"/>
    <w:rsid w:val="002E1F4E"/>
    <w:rsid w:val="002F0CFD"/>
    <w:rsid w:val="002F6328"/>
    <w:rsid w:val="002F77D2"/>
    <w:rsid w:val="003107AD"/>
    <w:rsid w:val="00310E5C"/>
    <w:rsid w:val="00312D27"/>
    <w:rsid w:val="00320ADA"/>
    <w:rsid w:val="00327D1A"/>
    <w:rsid w:val="00331185"/>
    <w:rsid w:val="00342798"/>
    <w:rsid w:val="00344E19"/>
    <w:rsid w:val="00345E01"/>
    <w:rsid w:val="00350DB1"/>
    <w:rsid w:val="0035129E"/>
    <w:rsid w:val="00354B34"/>
    <w:rsid w:val="003555A2"/>
    <w:rsid w:val="0035563B"/>
    <w:rsid w:val="00357EEE"/>
    <w:rsid w:val="003602EB"/>
    <w:rsid w:val="0036217A"/>
    <w:rsid w:val="003634BE"/>
    <w:rsid w:val="003707DE"/>
    <w:rsid w:val="00371765"/>
    <w:rsid w:val="00373BAD"/>
    <w:rsid w:val="00374AFE"/>
    <w:rsid w:val="00375391"/>
    <w:rsid w:val="00380497"/>
    <w:rsid w:val="00380AF2"/>
    <w:rsid w:val="00380CF2"/>
    <w:rsid w:val="0038580C"/>
    <w:rsid w:val="00391F43"/>
    <w:rsid w:val="00392376"/>
    <w:rsid w:val="00392E72"/>
    <w:rsid w:val="00393836"/>
    <w:rsid w:val="00394D96"/>
    <w:rsid w:val="00395514"/>
    <w:rsid w:val="003A01EC"/>
    <w:rsid w:val="003A083E"/>
    <w:rsid w:val="003A4124"/>
    <w:rsid w:val="003A594E"/>
    <w:rsid w:val="003B31CA"/>
    <w:rsid w:val="003B3444"/>
    <w:rsid w:val="003B3563"/>
    <w:rsid w:val="003B4051"/>
    <w:rsid w:val="003B6316"/>
    <w:rsid w:val="003C2584"/>
    <w:rsid w:val="003C28A7"/>
    <w:rsid w:val="003C5592"/>
    <w:rsid w:val="003C739C"/>
    <w:rsid w:val="003D6EE7"/>
    <w:rsid w:val="003E0154"/>
    <w:rsid w:val="003E30CF"/>
    <w:rsid w:val="003E5783"/>
    <w:rsid w:val="003F1ACA"/>
    <w:rsid w:val="003F2608"/>
    <w:rsid w:val="003F3597"/>
    <w:rsid w:val="003F770B"/>
    <w:rsid w:val="003F7C39"/>
    <w:rsid w:val="003F7E96"/>
    <w:rsid w:val="003F7F4F"/>
    <w:rsid w:val="004015B0"/>
    <w:rsid w:val="00401613"/>
    <w:rsid w:val="00401F59"/>
    <w:rsid w:val="00403E6C"/>
    <w:rsid w:val="004154F8"/>
    <w:rsid w:val="00415700"/>
    <w:rsid w:val="00416CF0"/>
    <w:rsid w:val="00421860"/>
    <w:rsid w:val="00421C08"/>
    <w:rsid w:val="004245E0"/>
    <w:rsid w:val="00425D15"/>
    <w:rsid w:val="00430766"/>
    <w:rsid w:val="004354C8"/>
    <w:rsid w:val="00435764"/>
    <w:rsid w:val="00435ACC"/>
    <w:rsid w:val="004363A8"/>
    <w:rsid w:val="00442E53"/>
    <w:rsid w:val="00445F5B"/>
    <w:rsid w:val="004466FD"/>
    <w:rsid w:val="00447F0B"/>
    <w:rsid w:val="0045059B"/>
    <w:rsid w:val="00454E99"/>
    <w:rsid w:val="004575C0"/>
    <w:rsid w:val="00462001"/>
    <w:rsid w:val="00464AF2"/>
    <w:rsid w:val="004705ED"/>
    <w:rsid w:val="004740B0"/>
    <w:rsid w:val="00474222"/>
    <w:rsid w:val="00474ABD"/>
    <w:rsid w:val="00477913"/>
    <w:rsid w:val="0048248D"/>
    <w:rsid w:val="0048524F"/>
    <w:rsid w:val="004856BF"/>
    <w:rsid w:val="00486056"/>
    <w:rsid w:val="00487175"/>
    <w:rsid w:val="004908F4"/>
    <w:rsid w:val="0049446D"/>
    <w:rsid w:val="004A2C50"/>
    <w:rsid w:val="004A435E"/>
    <w:rsid w:val="004A5F89"/>
    <w:rsid w:val="004B4B9B"/>
    <w:rsid w:val="004B5B0C"/>
    <w:rsid w:val="004B6502"/>
    <w:rsid w:val="004B693C"/>
    <w:rsid w:val="004C151E"/>
    <w:rsid w:val="004C2794"/>
    <w:rsid w:val="004C39F9"/>
    <w:rsid w:val="004C440E"/>
    <w:rsid w:val="004C51A4"/>
    <w:rsid w:val="004C66BE"/>
    <w:rsid w:val="004C7285"/>
    <w:rsid w:val="004D490A"/>
    <w:rsid w:val="004D6932"/>
    <w:rsid w:val="004E0020"/>
    <w:rsid w:val="004E48B5"/>
    <w:rsid w:val="004E4A6B"/>
    <w:rsid w:val="004E66D0"/>
    <w:rsid w:val="004F33CA"/>
    <w:rsid w:val="004F3C9E"/>
    <w:rsid w:val="004F5E76"/>
    <w:rsid w:val="0050038F"/>
    <w:rsid w:val="00500597"/>
    <w:rsid w:val="0050218D"/>
    <w:rsid w:val="00503316"/>
    <w:rsid w:val="00505B9A"/>
    <w:rsid w:val="00517D3A"/>
    <w:rsid w:val="0052204C"/>
    <w:rsid w:val="0053166A"/>
    <w:rsid w:val="00531B16"/>
    <w:rsid w:val="00543BCD"/>
    <w:rsid w:val="0054630F"/>
    <w:rsid w:val="00547144"/>
    <w:rsid w:val="00551D0D"/>
    <w:rsid w:val="0055410E"/>
    <w:rsid w:val="0055440B"/>
    <w:rsid w:val="005546AA"/>
    <w:rsid w:val="00555E36"/>
    <w:rsid w:val="0055732D"/>
    <w:rsid w:val="0056088F"/>
    <w:rsid w:val="005645F5"/>
    <w:rsid w:val="00565827"/>
    <w:rsid w:val="00566D30"/>
    <w:rsid w:val="00567B97"/>
    <w:rsid w:val="00570997"/>
    <w:rsid w:val="00570B9A"/>
    <w:rsid w:val="005745EB"/>
    <w:rsid w:val="005776F8"/>
    <w:rsid w:val="00577C7E"/>
    <w:rsid w:val="005851A8"/>
    <w:rsid w:val="00586137"/>
    <w:rsid w:val="00586501"/>
    <w:rsid w:val="00591834"/>
    <w:rsid w:val="00592D9D"/>
    <w:rsid w:val="00597E91"/>
    <w:rsid w:val="005A0F1F"/>
    <w:rsid w:val="005A4A88"/>
    <w:rsid w:val="005A6B02"/>
    <w:rsid w:val="005B1EB1"/>
    <w:rsid w:val="005B21A3"/>
    <w:rsid w:val="005B5F7F"/>
    <w:rsid w:val="005B66ED"/>
    <w:rsid w:val="005C22F5"/>
    <w:rsid w:val="005C314D"/>
    <w:rsid w:val="005C3F6C"/>
    <w:rsid w:val="005C5652"/>
    <w:rsid w:val="005C7976"/>
    <w:rsid w:val="005D6D0D"/>
    <w:rsid w:val="005E0084"/>
    <w:rsid w:val="005E33E4"/>
    <w:rsid w:val="005F050D"/>
    <w:rsid w:val="005F294C"/>
    <w:rsid w:val="00600B19"/>
    <w:rsid w:val="00607F0F"/>
    <w:rsid w:val="0061355B"/>
    <w:rsid w:val="0062542C"/>
    <w:rsid w:val="0062564F"/>
    <w:rsid w:val="00625AED"/>
    <w:rsid w:val="00627529"/>
    <w:rsid w:val="006279EF"/>
    <w:rsid w:val="006314AB"/>
    <w:rsid w:val="00631A39"/>
    <w:rsid w:val="00634240"/>
    <w:rsid w:val="0064042A"/>
    <w:rsid w:val="006409DE"/>
    <w:rsid w:val="006426E3"/>
    <w:rsid w:val="00642F09"/>
    <w:rsid w:val="006436CE"/>
    <w:rsid w:val="0065281E"/>
    <w:rsid w:val="00653D78"/>
    <w:rsid w:val="00661258"/>
    <w:rsid w:val="006618A6"/>
    <w:rsid w:val="00662C89"/>
    <w:rsid w:val="00674018"/>
    <w:rsid w:val="006829C8"/>
    <w:rsid w:val="00684F3A"/>
    <w:rsid w:val="0068635D"/>
    <w:rsid w:val="00691E43"/>
    <w:rsid w:val="00692B2D"/>
    <w:rsid w:val="00696CFD"/>
    <w:rsid w:val="006A12F3"/>
    <w:rsid w:val="006A7FF2"/>
    <w:rsid w:val="006B37F4"/>
    <w:rsid w:val="006B7DAF"/>
    <w:rsid w:val="006C0C13"/>
    <w:rsid w:val="006C6418"/>
    <w:rsid w:val="006D1B73"/>
    <w:rsid w:val="006D1BCD"/>
    <w:rsid w:val="006D4C8A"/>
    <w:rsid w:val="006E4AD2"/>
    <w:rsid w:val="006E543F"/>
    <w:rsid w:val="006F420C"/>
    <w:rsid w:val="006F4478"/>
    <w:rsid w:val="00702B49"/>
    <w:rsid w:val="0070322B"/>
    <w:rsid w:val="00704018"/>
    <w:rsid w:val="00704A32"/>
    <w:rsid w:val="00706013"/>
    <w:rsid w:val="0071322F"/>
    <w:rsid w:val="00713F5C"/>
    <w:rsid w:val="0071407A"/>
    <w:rsid w:val="00717BF4"/>
    <w:rsid w:val="007227CE"/>
    <w:rsid w:val="00722FA9"/>
    <w:rsid w:val="00723088"/>
    <w:rsid w:val="007315E4"/>
    <w:rsid w:val="00733400"/>
    <w:rsid w:val="00733A5A"/>
    <w:rsid w:val="00733F32"/>
    <w:rsid w:val="00735A14"/>
    <w:rsid w:val="00735EF3"/>
    <w:rsid w:val="007432FC"/>
    <w:rsid w:val="00746A74"/>
    <w:rsid w:val="0075286E"/>
    <w:rsid w:val="007562D0"/>
    <w:rsid w:val="00761889"/>
    <w:rsid w:val="0076347B"/>
    <w:rsid w:val="00763725"/>
    <w:rsid w:val="00766FAC"/>
    <w:rsid w:val="007738B5"/>
    <w:rsid w:val="00773F48"/>
    <w:rsid w:val="00775269"/>
    <w:rsid w:val="00786F26"/>
    <w:rsid w:val="00787DE9"/>
    <w:rsid w:val="00795DD3"/>
    <w:rsid w:val="007A100A"/>
    <w:rsid w:val="007A178B"/>
    <w:rsid w:val="007A239F"/>
    <w:rsid w:val="007A3F24"/>
    <w:rsid w:val="007A47CA"/>
    <w:rsid w:val="007A4BCA"/>
    <w:rsid w:val="007A55E7"/>
    <w:rsid w:val="007B28DB"/>
    <w:rsid w:val="007B3915"/>
    <w:rsid w:val="007B629A"/>
    <w:rsid w:val="007B62FB"/>
    <w:rsid w:val="007B68ED"/>
    <w:rsid w:val="007B6E53"/>
    <w:rsid w:val="007B6ED3"/>
    <w:rsid w:val="007C2C56"/>
    <w:rsid w:val="007C3FAE"/>
    <w:rsid w:val="007C45A9"/>
    <w:rsid w:val="007C608F"/>
    <w:rsid w:val="007D05A0"/>
    <w:rsid w:val="007D1759"/>
    <w:rsid w:val="007D28CF"/>
    <w:rsid w:val="007D7E6F"/>
    <w:rsid w:val="007E5258"/>
    <w:rsid w:val="007E719F"/>
    <w:rsid w:val="007E7735"/>
    <w:rsid w:val="007F1E58"/>
    <w:rsid w:val="007F1F74"/>
    <w:rsid w:val="007F4115"/>
    <w:rsid w:val="007F4EA0"/>
    <w:rsid w:val="007F7E01"/>
    <w:rsid w:val="00807C50"/>
    <w:rsid w:val="00810428"/>
    <w:rsid w:val="00815587"/>
    <w:rsid w:val="00820745"/>
    <w:rsid w:val="0082772A"/>
    <w:rsid w:val="008349C4"/>
    <w:rsid w:val="00834BD6"/>
    <w:rsid w:val="00836344"/>
    <w:rsid w:val="008405C6"/>
    <w:rsid w:val="00842522"/>
    <w:rsid w:val="00842697"/>
    <w:rsid w:val="00843765"/>
    <w:rsid w:val="00846CEF"/>
    <w:rsid w:val="00847C15"/>
    <w:rsid w:val="00852D04"/>
    <w:rsid w:val="008613D8"/>
    <w:rsid w:val="008634C9"/>
    <w:rsid w:val="0086580E"/>
    <w:rsid w:val="00867A97"/>
    <w:rsid w:val="008708D9"/>
    <w:rsid w:val="00870FBD"/>
    <w:rsid w:val="0087367A"/>
    <w:rsid w:val="0087713D"/>
    <w:rsid w:val="00877195"/>
    <w:rsid w:val="00882BDC"/>
    <w:rsid w:val="008949DB"/>
    <w:rsid w:val="008A18A7"/>
    <w:rsid w:val="008A53C7"/>
    <w:rsid w:val="008A65E0"/>
    <w:rsid w:val="008B5FD9"/>
    <w:rsid w:val="008B7C18"/>
    <w:rsid w:val="008C0BE0"/>
    <w:rsid w:val="008C15F8"/>
    <w:rsid w:val="008C17FB"/>
    <w:rsid w:val="008C3D86"/>
    <w:rsid w:val="008C5B34"/>
    <w:rsid w:val="008C5DA0"/>
    <w:rsid w:val="008C60DD"/>
    <w:rsid w:val="008D2E0C"/>
    <w:rsid w:val="008D3D85"/>
    <w:rsid w:val="008E3311"/>
    <w:rsid w:val="008E41E3"/>
    <w:rsid w:val="008E5F29"/>
    <w:rsid w:val="008F2A31"/>
    <w:rsid w:val="008F5A51"/>
    <w:rsid w:val="008F62A3"/>
    <w:rsid w:val="00901A12"/>
    <w:rsid w:val="00901F3C"/>
    <w:rsid w:val="00902E02"/>
    <w:rsid w:val="009031D5"/>
    <w:rsid w:val="00904C17"/>
    <w:rsid w:val="009063E5"/>
    <w:rsid w:val="00911619"/>
    <w:rsid w:val="00913D92"/>
    <w:rsid w:val="00915E9B"/>
    <w:rsid w:val="009220B2"/>
    <w:rsid w:val="0092787F"/>
    <w:rsid w:val="00932A4D"/>
    <w:rsid w:val="00932DAC"/>
    <w:rsid w:val="00933B13"/>
    <w:rsid w:val="00940695"/>
    <w:rsid w:val="00941B1B"/>
    <w:rsid w:val="00941F61"/>
    <w:rsid w:val="0094419C"/>
    <w:rsid w:val="00945FBA"/>
    <w:rsid w:val="00947568"/>
    <w:rsid w:val="00947647"/>
    <w:rsid w:val="00953A15"/>
    <w:rsid w:val="00954B32"/>
    <w:rsid w:val="009600FA"/>
    <w:rsid w:val="0096139B"/>
    <w:rsid w:val="00964674"/>
    <w:rsid w:val="00972380"/>
    <w:rsid w:val="00972E25"/>
    <w:rsid w:val="0098142E"/>
    <w:rsid w:val="00983271"/>
    <w:rsid w:val="009834AA"/>
    <w:rsid w:val="00985CFA"/>
    <w:rsid w:val="009872E4"/>
    <w:rsid w:val="00994228"/>
    <w:rsid w:val="0099778B"/>
    <w:rsid w:val="009A12E1"/>
    <w:rsid w:val="009A2C5A"/>
    <w:rsid w:val="009A47A7"/>
    <w:rsid w:val="009B113B"/>
    <w:rsid w:val="009C3850"/>
    <w:rsid w:val="009C642E"/>
    <w:rsid w:val="009C667D"/>
    <w:rsid w:val="009C742A"/>
    <w:rsid w:val="009C7B9D"/>
    <w:rsid w:val="009C7E07"/>
    <w:rsid w:val="009D12C3"/>
    <w:rsid w:val="009D7C38"/>
    <w:rsid w:val="009E0A06"/>
    <w:rsid w:val="009F5B08"/>
    <w:rsid w:val="009F623A"/>
    <w:rsid w:val="009F6ADA"/>
    <w:rsid w:val="00A05644"/>
    <w:rsid w:val="00A0686E"/>
    <w:rsid w:val="00A121AA"/>
    <w:rsid w:val="00A238C3"/>
    <w:rsid w:val="00A24084"/>
    <w:rsid w:val="00A26591"/>
    <w:rsid w:val="00A3001C"/>
    <w:rsid w:val="00A31397"/>
    <w:rsid w:val="00A33FB6"/>
    <w:rsid w:val="00A35C0A"/>
    <w:rsid w:val="00A3754B"/>
    <w:rsid w:val="00A43986"/>
    <w:rsid w:val="00A47307"/>
    <w:rsid w:val="00A53A6B"/>
    <w:rsid w:val="00A571E5"/>
    <w:rsid w:val="00A5740F"/>
    <w:rsid w:val="00A607FE"/>
    <w:rsid w:val="00A62CFE"/>
    <w:rsid w:val="00A64866"/>
    <w:rsid w:val="00A66AC7"/>
    <w:rsid w:val="00A7653D"/>
    <w:rsid w:val="00A770BE"/>
    <w:rsid w:val="00A808EA"/>
    <w:rsid w:val="00A863F0"/>
    <w:rsid w:val="00A87CD4"/>
    <w:rsid w:val="00A91E73"/>
    <w:rsid w:val="00A964A6"/>
    <w:rsid w:val="00A96697"/>
    <w:rsid w:val="00AA0082"/>
    <w:rsid w:val="00AA21AF"/>
    <w:rsid w:val="00AA3C6D"/>
    <w:rsid w:val="00AA47F6"/>
    <w:rsid w:val="00AA7C16"/>
    <w:rsid w:val="00AB030A"/>
    <w:rsid w:val="00AB1D0C"/>
    <w:rsid w:val="00AB3C37"/>
    <w:rsid w:val="00AB527A"/>
    <w:rsid w:val="00AB64F0"/>
    <w:rsid w:val="00AC0311"/>
    <w:rsid w:val="00AC4B07"/>
    <w:rsid w:val="00AC5237"/>
    <w:rsid w:val="00AC539C"/>
    <w:rsid w:val="00AC5616"/>
    <w:rsid w:val="00AC6BCE"/>
    <w:rsid w:val="00AD1778"/>
    <w:rsid w:val="00AD6C82"/>
    <w:rsid w:val="00AE186C"/>
    <w:rsid w:val="00AE5FBE"/>
    <w:rsid w:val="00AE693C"/>
    <w:rsid w:val="00AF1274"/>
    <w:rsid w:val="00AF1B1D"/>
    <w:rsid w:val="00AF2181"/>
    <w:rsid w:val="00AF41CB"/>
    <w:rsid w:val="00AF760A"/>
    <w:rsid w:val="00B00746"/>
    <w:rsid w:val="00B01F04"/>
    <w:rsid w:val="00B0241A"/>
    <w:rsid w:val="00B04E8F"/>
    <w:rsid w:val="00B11E78"/>
    <w:rsid w:val="00B127D2"/>
    <w:rsid w:val="00B14673"/>
    <w:rsid w:val="00B148BA"/>
    <w:rsid w:val="00B163B0"/>
    <w:rsid w:val="00B208C1"/>
    <w:rsid w:val="00B216D7"/>
    <w:rsid w:val="00B2313D"/>
    <w:rsid w:val="00B25D6E"/>
    <w:rsid w:val="00B36F67"/>
    <w:rsid w:val="00B41CFE"/>
    <w:rsid w:val="00B42A01"/>
    <w:rsid w:val="00B4415E"/>
    <w:rsid w:val="00B52250"/>
    <w:rsid w:val="00B5750A"/>
    <w:rsid w:val="00B6343E"/>
    <w:rsid w:val="00B642ED"/>
    <w:rsid w:val="00B64C41"/>
    <w:rsid w:val="00B70C6B"/>
    <w:rsid w:val="00B72FF3"/>
    <w:rsid w:val="00B73941"/>
    <w:rsid w:val="00B8052B"/>
    <w:rsid w:val="00B808E1"/>
    <w:rsid w:val="00B906CE"/>
    <w:rsid w:val="00B92812"/>
    <w:rsid w:val="00B93202"/>
    <w:rsid w:val="00B96FB0"/>
    <w:rsid w:val="00B979B6"/>
    <w:rsid w:val="00BA1F99"/>
    <w:rsid w:val="00BA4125"/>
    <w:rsid w:val="00BA7CFE"/>
    <w:rsid w:val="00BB5D4F"/>
    <w:rsid w:val="00BB67C0"/>
    <w:rsid w:val="00BC1B48"/>
    <w:rsid w:val="00BC3304"/>
    <w:rsid w:val="00BC3BA2"/>
    <w:rsid w:val="00BC4153"/>
    <w:rsid w:val="00BC42FA"/>
    <w:rsid w:val="00BC527E"/>
    <w:rsid w:val="00BD08A8"/>
    <w:rsid w:val="00BE004F"/>
    <w:rsid w:val="00BE0D24"/>
    <w:rsid w:val="00BE417B"/>
    <w:rsid w:val="00BE6CC1"/>
    <w:rsid w:val="00BF0175"/>
    <w:rsid w:val="00BF02CB"/>
    <w:rsid w:val="00BF050C"/>
    <w:rsid w:val="00BF0EF5"/>
    <w:rsid w:val="00BF7ACF"/>
    <w:rsid w:val="00C02514"/>
    <w:rsid w:val="00C04126"/>
    <w:rsid w:val="00C0446A"/>
    <w:rsid w:val="00C0452D"/>
    <w:rsid w:val="00C15E49"/>
    <w:rsid w:val="00C21427"/>
    <w:rsid w:val="00C21DE4"/>
    <w:rsid w:val="00C23206"/>
    <w:rsid w:val="00C2623C"/>
    <w:rsid w:val="00C30050"/>
    <w:rsid w:val="00C32AD7"/>
    <w:rsid w:val="00C33AA0"/>
    <w:rsid w:val="00C3473F"/>
    <w:rsid w:val="00C34D21"/>
    <w:rsid w:val="00C45130"/>
    <w:rsid w:val="00C53938"/>
    <w:rsid w:val="00C5458D"/>
    <w:rsid w:val="00C61403"/>
    <w:rsid w:val="00C64C74"/>
    <w:rsid w:val="00C673BA"/>
    <w:rsid w:val="00C75D30"/>
    <w:rsid w:val="00C76890"/>
    <w:rsid w:val="00C82B27"/>
    <w:rsid w:val="00C86EAE"/>
    <w:rsid w:val="00C9212C"/>
    <w:rsid w:val="00C927B9"/>
    <w:rsid w:val="00C940C4"/>
    <w:rsid w:val="00C94635"/>
    <w:rsid w:val="00C946C5"/>
    <w:rsid w:val="00C959B2"/>
    <w:rsid w:val="00C97B86"/>
    <w:rsid w:val="00CA0712"/>
    <w:rsid w:val="00CA09B9"/>
    <w:rsid w:val="00CA23F2"/>
    <w:rsid w:val="00CB6277"/>
    <w:rsid w:val="00CC5B22"/>
    <w:rsid w:val="00CC6B0D"/>
    <w:rsid w:val="00CD0F75"/>
    <w:rsid w:val="00CD2A1A"/>
    <w:rsid w:val="00CD35C9"/>
    <w:rsid w:val="00CD3740"/>
    <w:rsid w:val="00CD43FB"/>
    <w:rsid w:val="00CD4BF4"/>
    <w:rsid w:val="00CD571C"/>
    <w:rsid w:val="00CE0495"/>
    <w:rsid w:val="00CE1C03"/>
    <w:rsid w:val="00CE4087"/>
    <w:rsid w:val="00CE5AA0"/>
    <w:rsid w:val="00CF144B"/>
    <w:rsid w:val="00CF145C"/>
    <w:rsid w:val="00CF1734"/>
    <w:rsid w:val="00CF1888"/>
    <w:rsid w:val="00CF19E4"/>
    <w:rsid w:val="00CF626F"/>
    <w:rsid w:val="00D05FFB"/>
    <w:rsid w:val="00D0614B"/>
    <w:rsid w:val="00D06A4F"/>
    <w:rsid w:val="00D101C1"/>
    <w:rsid w:val="00D132D7"/>
    <w:rsid w:val="00D13E3F"/>
    <w:rsid w:val="00D15CD2"/>
    <w:rsid w:val="00D167C6"/>
    <w:rsid w:val="00D20DC1"/>
    <w:rsid w:val="00D20E5E"/>
    <w:rsid w:val="00D21939"/>
    <w:rsid w:val="00D22C88"/>
    <w:rsid w:val="00D24E68"/>
    <w:rsid w:val="00D26BDC"/>
    <w:rsid w:val="00D27376"/>
    <w:rsid w:val="00D27920"/>
    <w:rsid w:val="00D30BAE"/>
    <w:rsid w:val="00D4098F"/>
    <w:rsid w:val="00D451B6"/>
    <w:rsid w:val="00D457AA"/>
    <w:rsid w:val="00D47DDA"/>
    <w:rsid w:val="00D50B8F"/>
    <w:rsid w:val="00D524EB"/>
    <w:rsid w:val="00D5253C"/>
    <w:rsid w:val="00D5691D"/>
    <w:rsid w:val="00D604A2"/>
    <w:rsid w:val="00D60C9D"/>
    <w:rsid w:val="00D756E6"/>
    <w:rsid w:val="00D76E7B"/>
    <w:rsid w:val="00D844CB"/>
    <w:rsid w:val="00D85720"/>
    <w:rsid w:val="00D8794D"/>
    <w:rsid w:val="00D92405"/>
    <w:rsid w:val="00D9337B"/>
    <w:rsid w:val="00D94580"/>
    <w:rsid w:val="00D9562E"/>
    <w:rsid w:val="00D95E22"/>
    <w:rsid w:val="00D96416"/>
    <w:rsid w:val="00D96D17"/>
    <w:rsid w:val="00D96F82"/>
    <w:rsid w:val="00DA4A84"/>
    <w:rsid w:val="00DA57BA"/>
    <w:rsid w:val="00DA612F"/>
    <w:rsid w:val="00DB07CB"/>
    <w:rsid w:val="00DB0C12"/>
    <w:rsid w:val="00DB14D0"/>
    <w:rsid w:val="00DB19D3"/>
    <w:rsid w:val="00DB3935"/>
    <w:rsid w:val="00DB6C9F"/>
    <w:rsid w:val="00DC3563"/>
    <w:rsid w:val="00DC4796"/>
    <w:rsid w:val="00DC6B3F"/>
    <w:rsid w:val="00DD4194"/>
    <w:rsid w:val="00DD60EE"/>
    <w:rsid w:val="00DE205F"/>
    <w:rsid w:val="00DE2DCF"/>
    <w:rsid w:val="00DE59D2"/>
    <w:rsid w:val="00DE60F2"/>
    <w:rsid w:val="00DF0FC0"/>
    <w:rsid w:val="00DF1225"/>
    <w:rsid w:val="00DF2844"/>
    <w:rsid w:val="00DF5517"/>
    <w:rsid w:val="00DF6EB1"/>
    <w:rsid w:val="00E00FC6"/>
    <w:rsid w:val="00E0757A"/>
    <w:rsid w:val="00E12652"/>
    <w:rsid w:val="00E130D2"/>
    <w:rsid w:val="00E163D1"/>
    <w:rsid w:val="00E2233F"/>
    <w:rsid w:val="00E23A79"/>
    <w:rsid w:val="00E30844"/>
    <w:rsid w:val="00E30F7C"/>
    <w:rsid w:val="00E32D45"/>
    <w:rsid w:val="00E340B1"/>
    <w:rsid w:val="00E44E10"/>
    <w:rsid w:val="00E46B15"/>
    <w:rsid w:val="00E50408"/>
    <w:rsid w:val="00E5165B"/>
    <w:rsid w:val="00E53F4D"/>
    <w:rsid w:val="00E639C1"/>
    <w:rsid w:val="00E7369D"/>
    <w:rsid w:val="00E81029"/>
    <w:rsid w:val="00E916E4"/>
    <w:rsid w:val="00E94E78"/>
    <w:rsid w:val="00E94E95"/>
    <w:rsid w:val="00E97C7D"/>
    <w:rsid w:val="00EA3F8D"/>
    <w:rsid w:val="00EA7782"/>
    <w:rsid w:val="00EC0859"/>
    <w:rsid w:val="00EC1DC3"/>
    <w:rsid w:val="00EC5D1B"/>
    <w:rsid w:val="00ED0646"/>
    <w:rsid w:val="00ED06DC"/>
    <w:rsid w:val="00ED2969"/>
    <w:rsid w:val="00ED479E"/>
    <w:rsid w:val="00ED5054"/>
    <w:rsid w:val="00ED5ED5"/>
    <w:rsid w:val="00ED67EE"/>
    <w:rsid w:val="00EE2AE3"/>
    <w:rsid w:val="00EE35CF"/>
    <w:rsid w:val="00EE53D4"/>
    <w:rsid w:val="00EE56DF"/>
    <w:rsid w:val="00EF0BB3"/>
    <w:rsid w:val="00EF2CD5"/>
    <w:rsid w:val="00EF71E5"/>
    <w:rsid w:val="00F000E0"/>
    <w:rsid w:val="00F00236"/>
    <w:rsid w:val="00F014E1"/>
    <w:rsid w:val="00F05452"/>
    <w:rsid w:val="00F10AC6"/>
    <w:rsid w:val="00F14C33"/>
    <w:rsid w:val="00F16252"/>
    <w:rsid w:val="00F163E2"/>
    <w:rsid w:val="00F171DA"/>
    <w:rsid w:val="00F17596"/>
    <w:rsid w:val="00F23600"/>
    <w:rsid w:val="00F262E0"/>
    <w:rsid w:val="00F30992"/>
    <w:rsid w:val="00F312B4"/>
    <w:rsid w:val="00F31C2E"/>
    <w:rsid w:val="00F32C92"/>
    <w:rsid w:val="00F35282"/>
    <w:rsid w:val="00F35966"/>
    <w:rsid w:val="00F36BE3"/>
    <w:rsid w:val="00F36F50"/>
    <w:rsid w:val="00F37105"/>
    <w:rsid w:val="00F42947"/>
    <w:rsid w:val="00F43DAC"/>
    <w:rsid w:val="00F50B6A"/>
    <w:rsid w:val="00F50CC0"/>
    <w:rsid w:val="00F511A2"/>
    <w:rsid w:val="00F52D89"/>
    <w:rsid w:val="00F56B70"/>
    <w:rsid w:val="00F61C6D"/>
    <w:rsid w:val="00F70725"/>
    <w:rsid w:val="00F70828"/>
    <w:rsid w:val="00F70931"/>
    <w:rsid w:val="00F7139F"/>
    <w:rsid w:val="00F71FD6"/>
    <w:rsid w:val="00F72194"/>
    <w:rsid w:val="00F739C2"/>
    <w:rsid w:val="00F775B0"/>
    <w:rsid w:val="00F8184D"/>
    <w:rsid w:val="00F841B5"/>
    <w:rsid w:val="00F84882"/>
    <w:rsid w:val="00F86BDB"/>
    <w:rsid w:val="00F919D5"/>
    <w:rsid w:val="00F922FD"/>
    <w:rsid w:val="00F972FC"/>
    <w:rsid w:val="00F97EF5"/>
    <w:rsid w:val="00FA289F"/>
    <w:rsid w:val="00FA3334"/>
    <w:rsid w:val="00FA7AA7"/>
    <w:rsid w:val="00FB2DFC"/>
    <w:rsid w:val="00FC3A8B"/>
    <w:rsid w:val="00FC4C5B"/>
    <w:rsid w:val="00FE2E13"/>
    <w:rsid w:val="00FE38EF"/>
    <w:rsid w:val="00FF0740"/>
    <w:rsid w:val="00FF0C80"/>
    <w:rsid w:val="00FF3170"/>
    <w:rsid w:val="00FF38C0"/>
    <w:rsid w:val="05AA2098"/>
    <w:rsid w:val="0AB80DB3"/>
    <w:rsid w:val="0B674587"/>
    <w:rsid w:val="13A740BB"/>
    <w:rsid w:val="14575AE1"/>
    <w:rsid w:val="14945773"/>
    <w:rsid w:val="14BC68E4"/>
    <w:rsid w:val="18C80D5B"/>
    <w:rsid w:val="1AE81CB5"/>
    <w:rsid w:val="1D183933"/>
    <w:rsid w:val="1E320A25"/>
    <w:rsid w:val="2000527E"/>
    <w:rsid w:val="225E6286"/>
    <w:rsid w:val="25F807A6"/>
    <w:rsid w:val="2AA333D6"/>
    <w:rsid w:val="313F54DB"/>
    <w:rsid w:val="34DA5C46"/>
    <w:rsid w:val="34F605A6"/>
    <w:rsid w:val="3A005395"/>
    <w:rsid w:val="3B8E778B"/>
    <w:rsid w:val="3F147FA7"/>
    <w:rsid w:val="40866C82"/>
    <w:rsid w:val="409969B6"/>
    <w:rsid w:val="40D4328A"/>
    <w:rsid w:val="42790674"/>
    <w:rsid w:val="45EC147E"/>
    <w:rsid w:val="46753A21"/>
    <w:rsid w:val="47AD2D46"/>
    <w:rsid w:val="4A800938"/>
    <w:rsid w:val="4BEB208F"/>
    <w:rsid w:val="4D814A59"/>
    <w:rsid w:val="522D51FF"/>
    <w:rsid w:val="53065A01"/>
    <w:rsid w:val="55EC5708"/>
    <w:rsid w:val="57A75A04"/>
    <w:rsid w:val="58D83B51"/>
    <w:rsid w:val="665C5C0C"/>
    <w:rsid w:val="697B284D"/>
    <w:rsid w:val="6D1234C8"/>
    <w:rsid w:val="70FE448F"/>
    <w:rsid w:val="75436915"/>
    <w:rsid w:val="7BB07825"/>
    <w:rsid w:val="7CDB38D7"/>
    <w:rsid w:val="7F0C421B"/>
    <w:rsid w:val="7F5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Paragraph"/>
    <w:basedOn w:val="1"/>
    <w:autoRedefine/>
    <w:qFormat/>
    <w:uiPriority w:val="0"/>
    <w:pPr>
      <w:widowControl/>
      <w:spacing w:before="120"/>
      <w:ind w:firstLine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customStyle="1" w:styleId="14">
    <w:name w:val="Teaser"/>
    <w:basedOn w:val="1"/>
    <w:autoRedefine/>
    <w:qFormat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customStyle="1" w:styleId="18">
    <w:name w:val="EndNote Bibliography Title"/>
    <w:basedOn w:val="1"/>
    <w:link w:val="19"/>
    <w:autoRedefine/>
    <w:qFormat/>
    <w:uiPriority w:val="0"/>
    <w:pPr>
      <w:jc w:val="center"/>
    </w:pPr>
    <w:rPr>
      <w:rFonts w:ascii="Times New Roman" w:hAnsi="Times New Roman" w:eastAsia="等线" w:cs="Times New Roman"/>
      <w:sz w:val="24"/>
    </w:rPr>
  </w:style>
  <w:style w:type="character" w:customStyle="1" w:styleId="19">
    <w:name w:val="EndNote Bibliography Title 字符"/>
    <w:basedOn w:val="11"/>
    <w:link w:val="18"/>
    <w:autoRedefine/>
    <w:qFormat/>
    <w:uiPriority w:val="0"/>
    <w:rPr>
      <w:rFonts w:eastAsia="等线"/>
      <w:kern w:val="2"/>
      <w:sz w:val="24"/>
      <w:szCs w:val="22"/>
    </w:rPr>
  </w:style>
  <w:style w:type="paragraph" w:customStyle="1" w:styleId="20">
    <w:name w:val="EndNote Bibliography"/>
    <w:basedOn w:val="1"/>
    <w:link w:val="21"/>
    <w:autoRedefine/>
    <w:qFormat/>
    <w:uiPriority w:val="0"/>
    <w:pPr>
      <w:ind w:firstLine="480" w:firstLineChars="200"/>
    </w:pPr>
    <w:rPr>
      <w:rFonts w:ascii="Times New Roman" w:hAnsi="Times New Roman" w:eastAsia="等线" w:cs="Times New Roman"/>
      <w:sz w:val="24"/>
    </w:rPr>
  </w:style>
  <w:style w:type="character" w:customStyle="1" w:styleId="21">
    <w:name w:val="EndNote Bibliography 字符"/>
    <w:basedOn w:val="11"/>
    <w:link w:val="20"/>
    <w:autoRedefine/>
    <w:qFormat/>
    <w:uiPriority w:val="0"/>
    <w:rPr>
      <w:rFonts w:eastAsia="等线"/>
      <w:kern w:val="2"/>
      <w:sz w:val="24"/>
      <w:szCs w:val="22"/>
    </w:rPr>
  </w:style>
  <w:style w:type="character" w:customStyle="1" w:styleId="22">
    <w:name w:val="批注框文本 字符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文字 字符"/>
    <w:basedOn w:val="11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5">
    <w:name w:val="批注主题 字符"/>
    <w:basedOn w:val="24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6">
    <w:name w:val="font31"/>
    <w:basedOn w:val="11"/>
    <w:autoRedefine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14420</Words>
  <Characters>82194</Characters>
  <Lines>684</Lines>
  <Paragraphs>192</Paragraphs>
  <TotalTime>8</TotalTime>
  <ScaleCrop>false</ScaleCrop>
  <LinksUpToDate>false</LinksUpToDate>
  <CharactersWithSpaces>96422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2024-04-22T02:20:00Z</dcterms:created>
  <dc:creator>邱洋</dc:creator>
  <cp:lastModifiedBy>Jerry</cp:lastModifiedBy>
  <dcterms:modified xsi:type="dcterms:W3CDTF">2024-05-06T10:35:23Z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0C74E37D0C924690A7B3E613534D504D_13</vt:lpwstr>
  </property>
</Properties>
</file>